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值得的一天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我不乱吃东西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20231016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哪些食品不卫生、不安全。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能辨别哪些东西不能乱吃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不乱吃东西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一、故事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导入，激发兴趣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故事：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1.</w:t>
            </w:r>
            <w:r>
              <w:rPr>
                <w:rFonts w:ascii="宋体" w:hAnsi="宋体" w:eastAsia="宋体" w:cs="宋体"/>
                <w:sz w:val="24"/>
                <w:szCs w:val="24"/>
              </w:rPr>
              <w:t>冬冬吃了些什么东西?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这么多的东西吃下去后，肚子会有什么感觉?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说一说，如果你是冬冬，应该这样做呢?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交流讨论哪些东西不能吃。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交流讨论一哪些东西不能吃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1、放假了，天气很热，我们应该吃些什么，要少吃或者不能吃什么东西?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2、马路上，香喷喷的羊肉串、烤鸡翅真诱人，怎么办?(少吃点、不要吃)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3、吃鱼的时候要注意什么?(小心鱼刺卡住喉咙)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4、观看图片：这些东西为什么不能吃?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4)没洗干净的食物。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旦鱼刺卡住了，我们不要哭，哭了鱼刺就陷得越深，要告诉大人或老师，直接去医院就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出示图片，幼儿讨论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把药带进幼儿园吃、用嘴巴不停地吸果冻吃、玻璃球放在嘴里玩哪些是不对的行为?可以这样做吗?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1.课堂结构完整，重难点清晰，课堂氛围活跃，教师善于引导幼儿进行思考，真正做到了以幼儿为主。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2.教师善于鼓励和肯定幼儿，对于积极回答的幼儿给予表扬并肯定了幼儿的特质，激发了幼儿探索的积极性。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1.教学方式比较单一、互动性比较弱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建议：教学方式可以多种多样，与幼儿积极互动，试着引发幼儿互动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2.幼儿发现问题、解决问题没有引导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在教学过程中可以更加注重引导幼儿发现问题、解决问题的意识，鼓励幼儿遇到问题尝试自己解决。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7DD35B7"/>
    <w:rsid w:val="48FF3A76"/>
    <w:rsid w:val="4AF313B8"/>
    <w:rsid w:val="4B3317B5"/>
    <w:rsid w:val="4EFC1157"/>
    <w:rsid w:val="4FCC532C"/>
    <w:rsid w:val="504A1149"/>
    <w:rsid w:val="50AA728B"/>
    <w:rsid w:val="518E5D73"/>
    <w:rsid w:val="53B01655"/>
    <w:rsid w:val="565D7CE5"/>
    <w:rsid w:val="5AFD40DF"/>
    <w:rsid w:val="5DAE39B9"/>
    <w:rsid w:val="62B91024"/>
    <w:rsid w:val="660C498C"/>
    <w:rsid w:val="664F7993"/>
    <w:rsid w:val="66F9092D"/>
    <w:rsid w:val="6A2F203F"/>
    <w:rsid w:val="6E2D3C94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0</TotalTime>
  <ScaleCrop>false</ScaleCrop>
  <LinksUpToDate>false</LinksUpToDate>
  <CharactersWithSpaces>1155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2023-10-22T07:16:48Z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13C9583AAB014DCA8C456B6EE9291D67_13</vt:lpwstr>
  </property>
</Properties>
</file>